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color w:val="000000" w:themeColor="text1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after="240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全国优秀中小企业展播申请表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12"/>
        <w:gridCol w:w="1155"/>
        <w:gridCol w:w="108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企业名称</w:t>
            </w:r>
          </w:p>
        </w:tc>
        <w:tc>
          <w:tcPr>
            <w:tcW w:w="7948" w:type="dxa"/>
            <w:gridSpan w:val="4"/>
            <w:vAlign w:val="center"/>
          </w:tcPr>
          <w:p>
            <w:pPr>
              <w:ind w:right="440" w:firstLine="0" w:firstLineChars="0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2"/>
              </w:rPr>
              <w:t>（与企业公章保持一致）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0" w:firstLineChars="0"/>
              <w:jc w:val="left"/>
              <w:rPr>
                <w:rFonts w:hint="default" w:ascii="仿宋" w:hAnsi="仿宋" w:eastAsia="仿宋" w:cs="仿宋"/>
                <w:kern w:val="0"/>
                <w:sz w:val="22"/>
                <w:lang w:val="en-US" w:eastAsia="zh-CN"/>
              </w:rPr>
            </w:pPr>
            <w:permStart w:id="0" w:edGrp="everyone" w:colFirst="1" w:colLast="1"/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联系人</w:t>
            </w:r>
          </w:p>
        </w:tc>
        <w:tc>
          <w:tcPr>
            <w:tcW w:w="2212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邮    箱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仿宋" w:hAnsi="仿宋" w:eastAsia="仿宋" w:cs="仿宋"/>
                <w:kern w:val="0"/>
                <w:sz w:val="22"/>
              </w:rPr>
              <w:t>手机号码</w:t>
            </w:r>
          </w:p>
        </w:tc>
        <w:tc>
          <w:tcPr>
            <w:tcW w:w="221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公司品牌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所属行业</w:t>
            </w:r>
          </w:p>
        </w:tc>
        <w:tc>
          <w:tcPr>
            <w:tcW w:w="221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年营业额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企业资质是否齐全？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              </w:t>
            </w:r>
            <w:permStart w:id="3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3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齐全          </w:t>
            </w:r>
            <w:permStart w:id="4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4"/>
            <w:r>
              <w:rPr>
                <w:rFonts w:hint="eastAsia" w:ascii="仿宋" w:hAnsi="仿宋" w:eastAsia="仿宋" w:cs="仿宋"/>
                <w:kern w:val="0"/>
                <w:sz w:val="22"/>
              </w:rPr>
              <w:t>不齐全</w:t>
            </w:r>
          </w:p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（特殊行业需提供国家相关行政机关颁发的资质证明复印件，如食品生产许可证、卫生许可证、商检证等）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是否有工商信用系统行政处罚？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    </w:t>
            </w:r>
            <w:permStart w:id="5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5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有            </w:t>
            </w:r>
            <w:permStart w:id="6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6"/>
            <w:r>
              <w:rPr>
                <w:rFonts w:hint="eastAsia" w:ascii="仿宋" w:hAnsi="仿宋" w:eastAsia="仿宋" w:cs="仿宋"/>
                <w:kern w:val="0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是否有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重大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网络不良舆论？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        </w:t>
            </w:r>
            <w:permStart w:id="7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7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有            </w:t>
            </w:r>
            <w:permStart w:id="8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8"/>
            <w:r>
              <w:rPr>
                <w:rFonts w:hint="eastAsia" w:ascii="仿宋" w:hAnsi="仿宋" w:eastAsia="仿宋" w:cs="仿宋"/>
                <w:kern w:val="0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是否有注册商标？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                </w:t>
            </w:r>
            <w:permStart w:id="9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9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有            </w:t>
            </w:r>
            <w:permStart w:id="10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10"/>
            <w:r>
              <w:rPr>
                <w:rFonts w:hint="eastAsia" w:ascii="仿宋" w:hAnsi="仿宋" w:eastAsia="仿宋" w:cs="仿宋"/>
                <w:kern w:val="0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目前企业处于哪一发展阶段？</w:t>
            </w:r>
          </w:p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permStart w:id="11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11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初创期           </w:t>
            </w:r>
            <w:permStart w:id="12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12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成长期         </w:t>
            </w:r>
            <w:permStart w:id="13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13"/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稳定期         </w:t>
            </w:r>
            <w:permStart w:id="14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permEnd w:id="14"/>
            <w:r>
              <w:rPr>
                <w:rFonts w:hint="eastAsia" w:ascii="仿宋" w:hAnsi="仿宋" w:eastAsia="仿宋" w:cs="仿宋"/>
                <w:kern w:val="0"/>
                <w:sz w:val="22"/>
              </w:rPr>
              <w:t>持续发展，精细化管理期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公司及项目简介：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permStart w:id="15" w:edGrp="everyone" w:colFirst="0" w:colLast="0"/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企业在所属行业的核心竞争优势：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permStart w:id="16" w:edGrp="everyone" w:colFirst="0" w:colLast="0"/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或主要领导人所获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荣誉，有无参与公益事业（如有请简要列明）：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permStart w:id="17" w:edGrp="everyone" w:colFirst="0" w:colLast="0"/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展播方案（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lang w:val="en-US" w:eastAsia="zh-CN"/>
              </w:rPr>
              <w:t>勾选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21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全国优秀中小企业公益展播（人物版）                                </w:t>
            </w:r>
            <w:permStart w:id="18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</w:p>
          <w:permEnd w:id="18"/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全国优秀中小企业公益展播（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版）                                </w:t>
            </w:r>
            <w:permStart w:id="19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</w:p>
          <w:permEnd w:id="19"/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全国优秀中小企业公益展播（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版）                                </w:t>
            </w:r>
            <w:permStart w:id="20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</w:p>
          <w:permEnd w:id="20"/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全国优秀中小企业公益展播（特别版）                                </w:t>
            </w:r>
            <w:permStart w:id="21" w:edGrp="everyone"/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 xml:space="preserve"> </w:t>
            </w:r>
            <w:perm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3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  <w:t>申请单位盖章：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  <w:t>申请日期：</w:t>
            </w:r>
          </w:p>
        </w:tc>
        <w:tc>
          <w:tcPr>
            <w:tcW w:w="458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  <w:t>推荐单位意见：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  <w:t>推荐单位盖章：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6"/>
              </w:rPr>
              <w:t>日期：</w:t>
            </w:r>
          </w:p>
        </w:tc>
      </w:tr>
    </w:tbl>
    <w:p>
      <w:pPr>
        <w:ind w:firstLine="422" w:firstLineChars="200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备注：</w:t>
      </w: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</w:rPr>
        <w:t>各县（市）级以上人民政府中小企业主管部门，各县（市）级以上产业（科技）园区或开发区，各乡镇（街道）人民政府</w:t>
      </w:r>
      <w:r>
        <w:rPr>
          <w:rFonts w:hint="eastAsia" w:ascii="仿宋" w:hAnsi="仿宋" w:eastAsia="仿宋" w:cs="仿宋"/>
          <w:b/>
          <w:bCs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lang w:val="en-US" w:eastAsia="zh-CN"/>
        </w:rPr>
        <w:t>各级商协会</w:t>
      </w:r>
      <w:r>
        <w:rPr>
          <w:rFonts w:hint="eastAsia" w:ascii="仿宋" w:hAnsi="仿宋" w:eastAsia="仿宋" w:cs="仿宋"/>
          <w:b/>
          <w:bCs/>
        </w:rPr>
        <w:t>可作为企业的推荐单位。</w:t>
      </w:r>
      <w:r>
        <w:rPr>
          <w:rFonts w:hint="eastAsia" w:ascii="仿宋" w:hAnsi="仿宋" w:eastAsia="仿宋" w:cs="仿宋"/>
          <w:b/>
          <w:bCs/>
          <w:lang w:val="en-US" w:eastAsia="zh-CN"/>
        </w:rPr>
        <w:t>2、企业必须如实填写申报信息，如果因为企业瞒报虚报信息导致无法通过央视审核，组委会有权取消企业展播资格。</w:t>
      </w:r>
    </w:p>
    <w:p>
      <w:pPr>
        <w:ind w:firstLine="420" w:firstLineChars="200"/>
        <w:rPr>
          <w:rFonts w:hint="eastAsia" w:ascii="仿宋" w:hAnsi="仿宋" w:eastAsia="仿宋" w:cs="仿宋"/>
        </w:rPr>
      </w:pPr>
    </w:p>
    <w:sectPr>
      <w:pgSz w:w="11906" w:h="16838"/>
      <w:pgMar w:top="202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SystemUIFont">
    <w:altName w:val="Myriad Pro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auto"/>
    <w:pitch w:val="default"/>
    <w:sig w:usb0="2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OTBiZGM4MWRhYzAxMTMwZjQyYWM4M2NhZTYzMTcifQ=="/>
  </w:docVars>
  <w:rsids>
    <w:rsidRoot w:val="003F1CD7"/>
    <w:rsid w:val="00090EE4"/>
    <w:rsid w:val="000F2B07"/>
    <w:rsid w:val="001F290D"/>
    <w:rsid w:val="00370324"/>
    <w:rsid w:val="003F1CD7"/>
    <w:rsid w:val="004E3D3F"/>
    <w:rsid w:val="00955259"/>
    <w:rsid w:val="0097310D"/>
    <w:rsid w:val="00C23591"/>
    <w:rsid w:val="00C76339"/>
    <w:rsid w:val="0E3C5542"/>
    <w:rsid w:val="36D574B5"/>
    <w:rsid w:val="5DF76548"/>
    <w:rsid w:val="6CADD1CB"/>
    <w:rsid w:val="6D5D195A"/>
    <w:rsid w:val="6FD7E33F"/>
    <w:rsid w:val="710A14B5"/>
    <w:rsid w:val="715FEE16"/>
    <w:rsid w:val="E2E92323"/>
    <w:rsid w:val="E73F3C12"/>
    <w:rsid w:val="F7FF43B8"/>
    <w:rsid w:val="F99D3E5F"/>
    <w:rsid w:val="FF7D0FE9"/>
    <w:rsid w:val="FFFD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508</Characters>
  <Lines>4</Lines>
  <Paragraphs>1</Paragraphs>
  <TotalTime>0</TotalTime>
  <ScaleCrop>false</ScaleCrop>
  <LinksUpToDate>false</LinksUpToDate>
  <CharactersWithSpaces>762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2023-08-19T16:35:00Z</dcterms:created>
  <dc:creator>Microsoft Office User</dc:creator>
  <cp:lastModifiedBy>jf</cp:lastModifiedBy>
  <cp:lastPrinted>2023-08-19T16:30:00Z</cp:lastPrinted>
  <dcterms:modified xsi:type="dcterms:W3CDTF">2023-09-22T07:25:12Z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26E34DA78BD34C87BAA8D01408868576_13</vt:lpwstr>
  </property>
</Properties>
</file>